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3859F" w14:textId="77777777" w:rsidR="00BD07D7" w:rsidRDefault="00BD07D7" w:rsidP="00BD07D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M.E.S. COLLEGE OF ARTS &amp; COMMERCE, ZUARINAGAR - GOA</w:t>
      </w:r>
    </w:p>
    <w:p w14:paraId="61B9DC35" w14:textId="25F009EA" w:rsidR="00BD07D7" w:rsidRPr="006274C9" w:rsidRDefault="00BD07D7" w:rsidP="00BD07D7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6274C9">
        <w:rPr>
          <w:rFonts w:ascii="Times New Roman" w:hAnsi="Times New Roman" w:cs="Times New Roman"/>
          <w:b/>
          <w:bCs/>
          <w:lang w:val="en-US"/>
        </w:rPr>
        <w:t>B.Com</w:t>
      </w:r>
      <w:r w:rsidR="00471192">
        <w:rPr>
          <w:rFonts w:ascii="Times New Roman" w:hAnsi="Times New Roman" w:cs="Times New Roman"/>
          <w:b/>
          <w:bCs/>
          <w:lang w:val="en-US"/>
        </w:rPr>
        <w:t>.</w:t>
      </w:r>
      <w:r w:rsidRPr="006274C9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(</w:t>
      </w:r>
      <w:r w:rsidRPr="006274C9">
        <w:rPr>
          <w:rFonts w:ascii="Times New Roman" w:hAnsi="Times New Roman" w:cs="Times New Roman"/>
          <w:b/>
          <w:bCs/>
          <w:lang w:val="en-US"/>
        </w:rPr>
        <w:t>CBCS</w:t>
      </w:r>
      <w:r>
        <w:rPr>
          <w:rFonts w:ascii="Times New Roman" w:hAnsi="Times New Roman" w:cs="Times New Roman"/>
          <w:b/>
          <w:bCs/>
          <w:lang w:val="en-US"/>
        </w:rPr>
        <w:t>)</w:t>
      </w:r>
      <w:r w:rsidRPr="006274C9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S</w:t>
      </w:r>
      <w:r w:rsidRPr="006274C9">
        <w:rPr>
          <w:rFonts w:ascii="Times New Roman" w:hAnsi="Times New Roman" w:cs="Times New Roman"/>
          <w:b/>
          <w:bCs/>
          <w:lang w:val="en-US"/>
        </w:rPr>
        <w:t xml:space="preserve">emester </w:t>
      </w:r>
      <w:r>
        <w:rPr>
          <w:rFonts w:ascii="Times New Roman" w:hAnsi="Times New Roman" w:cs="Times New Roman"/>
          <w:b/>
          <w:bCs/>
          <w:lang w:val="en-US"/>
        </w:rPr>
        <w:t>V End (Regular &amp; Repeat) Examination, February</w:t>
      </w:r>
      <w:r w:rsidRPr="006274C9">
        <w:rPr>
          <w:rFonts w:ascii="Times New Roman" w:hAnsi="Times New Roman" w:cs="Times New Roman"/>
          <w:b/>
          <w:bCs/>
          <w:lang w:val="en-US"/>
        </w:rPr>
        <w:t xml:space="preserve"> 2022</w:t>
      </w:r>
    </w:p>
    <w:p w14:paraId="207B49FA" w14:textId="4473B4E8" w:rsidR="00BD07D7" w:rsidRPr="004F4F56" w:rsidRDefault="00471192" w:rsidP="00BD07D7">
      <w:pPr>
        <w:spacing w:line="276" w:lineRule="auto"/>
        <w:jc w:val="center"/>
        <w:rPr>
          <w:rFonts w:ascii="Times New Roman" w:hAnsi="Times New Roman" w:cs="Times New Roman"/>
          <w:sz w:val="2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DSC- I Accounting Major- I</w:t>
      </w:r>
      <w:r w:rsidR="00BD0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7D7" w:rsidRPr="00A40D4C">
        <w:rPr>
          <w:rFonts w:ascii="Times New Roman" w:hAnsi="Times New Roman" w:cs="Times New Roman"/>
          <w:b/>
          <w:bCs/>
          <w:sz w:val="24"/>
          <w:szCs w:val="24"/>
        </w:rPr>
        <w:t>Income Tax and Goods &amp; Service Tax</w:t>
      </w:r>
      <w:r w:rsidR="00BD07D7">
        <w:rPr>
          <w:rFonts w:ascii="Times New Roman" w:hAnsi="Times New Roman" w:cs="Times New Roman"/>
          <w:b/>
          <w:bCs/>
          <w:sz w:val="24"/>
          <w:szCs w:val="24"/>
        </w:rPr>
        <w:t xml:space="preserve"> (UCOD101)</w:t>
      </w:r>
    </w:p>
    <w:p w14:paraId="130F0F68" w14:textId="4F083715" w:rsidR="00BD07D7" w:rsidRPr="00BD07D7" w:rsidRDefault="00BD07D7" w:rsidP="00BD07D7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D07D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Instructions:</w:t>
      </w:r>
      <w:r w:rsidRPr="00BD07D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</w:t>
      </w:r>
      <w:r w:rsidRPr="00BD07D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1. </w:t>
      </w:r>
      <w:r w:rsidRPr="00BD07D7">
        <w:rPr>
          <w:rFonts w:ascii="Times New Roman" w:hAnsi="Times New Roman" w:cs="Times New Roman"/>
          <w:i/>
          <w:iCs/>
          <w:sz w:val="24"/>
          <w:szCs w:val="24"/>
        </w:rPr>
        <w:t>Question No.1 is compulsory.</w:t>
      </w:r>
    </w:p>
    <w:p w14:paraId="43CEC95F" w14:textId="2FFCD7AF" w:rsidR="00BD07D7" w:rsidRPr="00BD07D7" w:rsidRDefault="00BD07D7" w:rsidP="00BD07D7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D07D7">
        <w:rPr>
          <w:rFonts w:ascii="Times New Roman" w:hAnsi="Times New Roman" w:cs="Times New Roman"/>
          <w:i/>
          <w:iCs/>
          <w:sz w:val="24"/>
          <w:szCs w:val="24"/>
        </w:rPr>
        <w:t>Answer any three questions from Q.no.2 to Q.no.6.</w:t>
      </w:r>
    </w:p>
    <w:p w14:paraId="6F100B04" w14:textId="77777777" w:rsidR="00BD07D7" w:rsidRPr="00BD07D7" w:rsidRDefault="00BD07D7" w:rsidP="00BD07D7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D07D7">
        <w:rPr>
          <w:rFonts w:ascii="Times New Roman" w:hAnsi="Times New Roman" w:cs="Times New Roman"/>
          <w:i/>
          <w:iCs/>
          <w:sz w:val="24"/>
          <w:szCs w:val="24"/>
        </w:rPr>
        <w:t>Figures to the right indicate marks.</w:t>
      </w:r>
    </w:p>
    <w:p w14:paraId="5583798F" w14:textId="77777777" w:rsidR="00BD07D7" w:rsidRPr="00BD07D7" w:rsidRDefault="00BD07D7" w:rsidP="00BD07D7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D07D7">
        <w:rPr>
          <w:rFonts w:ascii="Times New Roman" w:hAnsi="Times New Roman" w:cs="Times New Roman"/>
          <w:i/>
          <w:iCs/>
          <w:sz w:val="24"/>
          <w:szCs w:val="24"/>
        </w:rPr>
        <w:t>Use of simple calculators are</w:t>
      </w:r>
      <w:proofErr w:type="gramEnd"/>
      <w:r w:rsidRPr="00BD07D7">
        <w:rPr>
          <w:rFonts w:ascii="Times New Roman" w:hAnsi="Times New Roman" w:cs="Times New Roman"/>
          <w:i/>
          <w:iCs/>
          <w:sz w:val="24"/>
          <w:szCs w:val="24"/>
        </w:rPr>
        <w:t xml:space="preserve"> allowed.</w:t>
      </w:r>
    </w:p>
    <w:p w14:paraId="3C1637F7" w14:textId="0871DBEF" w:rsidR="00BD07D7" w:rsidRPr="00C2215E" w:rsidRDefault="00BD07D7" w:rsidP="00BD07D7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E4F013D" w14:textId="195AB675" w:rsidR="00DC313C" w:rsidRPr="00BD07D7" w:rsidRDefault="00BD07D7" w:rsidP="00BD07D7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Duration: 2 Hours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Max. </w:t>
      </w:r>
      <w:r w:rsidRPr="003B5411">
        <w:rPr>
          <w:rFonts w:ascii="Times New Roman" w:hAnsi="Times New Roman" w:cs="Times New Roman"/>
          <w:b/>
          <w:sz w:val="24"/>
          <w:szCs w:val="24"/>
          <w:lang w:val="en-US"/>
        </w:rPr>
        <w:t>Marks: 80</w:t>
      </w:r>
    </w:p>
    <w:p w14:paraId="56C2D6ED" w14:textId="2E37DCE6" w:rsidR="00CE413F" w:rsidRPr="00CE413F" w:rsidRDefault="00CE413F" w:rsidP="00BD07D7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13F">
        <w:rPr>
          <w:rFonts w:ascii="Times New Roman" w:hAnsi="Times New Roman" w:cs="Times New Roman"/>
          <w:b/>
          <w:bCs/>
          <w:sz w:val="24"/>
          <w:szCs w:val="24"/>
        </w:rPr>
        <w:t>Q.No.1)</w:t>
      </w:r>
      <w:r w:rsidRPr="00CE413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0363675"/>
      <w:r w:rsidRPr="00CE413F">
        <w:rPr>
          <w:rFonts w:ascii="Times New Roman" w:hAnsi="Times New Roman" w:cs="Times New Roman"/>
          <w:sz w:val="24"/>
          <w:szCs w:val="24"/>
        </w:rPr>
        <w:t xml:space="preserve">Answer the following                                                                                   </w:t>
      </w:r>
      <w:r w:rsidRPr="00CE413F">
        <w:rPr>
          <w:rFonts w:ascii="Times New Roman" w:hAnsi="Times New Roman" w:cs="Times New Roman"/>
          <w:b/>
          <w:bCs/>
          <w:sz w:val="24"/>
          <w:szCs w:val="24"/>
        </w:rPr>
        <w:t>(4 x 5= 20)</w:t>
      </w:r>
      <w:bookmarkEnd w:id="0"/>
    </w:p>
    <w:p w14:paraId="732AD647" w14:textId="1EC76F5C" w:rsidR="003272B9" w:rsidRDefault="00CE413F" w:rsidP="00BD07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7D7">
        <w:rPr>
          <w:rFonts w:ascii="Times New Roman" w:hAnsi="Times New Roman" w:cs="Times New Roman"/>
          <w:b/>
          <w:b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0831250"/>
      <w:r w:rsidR="003272B9">
        <w:rPr>
          <w:rFonts w:ascii="Times New Roman" w:hAnsi="Times New Roman" w:cs="Times New Roman"/>
          <w:sz w:val="24"/>
          <w:szCs w:val="24"/>
        </w:rPr>
        <w:t>Shri. Sudhir</w:t>
      </w:r>
      <w:r w:rsidR="003272B9" w:rsidRPr="003272B9">
        <w:rPr>
          <w:rFonts w:ascii="Times New Roman" w:hAnsi="Times New Roman" w:cs="Times New Roman"/>
          <w:sz w:val="24"/>
          <w:szCs w:val="24"/>
        </w:rPr>
        <w:t>, a resident in India, who is 6</w:t>
      </w:r>
      <w:r w:rsidR="003272B9">
        <w:rPr>
          <w:rFonts w:ascii="Times New Roman" w:hAnsi="Times New Roman" w:cs="Times New Roman"/>
          <w:sz w:val="24"/>
          <w:szCs w:val="24"/>
        </w:rPr>
        <w:t>5</w:t>
      </w:r>
      <w:r w:rsidR="003272B9" w:rsidRPr="003272B9">
        <w:rPr>
          <w:rFonts w:ascii="Times New Roman" w:hAnsi="Times New Roman" w:cs="Times New Roman"/>
          <w:sz w:val="24"/>
          <w:szCs w:val="24"/>
        </w:rPr>
        <w:t xml:space="preserve"> years of age, provides the following particulars of h</w:t>
      </w:r>
      <w:r w:rsidR="00EA10D1">
        <w:rPr>
          <w:rFonts w:ascii="Times New Roman" w:hAnsi="Times New Roman" w:cs="Times New Roman"/>
          <w:sz w:val="24"/>
          <w:szCs w:val="24"/>
        </w:rPr>
        <w:t>is</w:t>
      </w:r>
      <w:r w:rsidR="003272B9" w:rsidRPr="003272B9">
        <w:rPr>
          <w:rFonts w:ascii="Times New Roman" w:hAnsi="Times New Roman" w:cs="Times New Roman"/>
          <w:sz w:val="24"/>
          <w:szCs w:val="24"/>
        </w:rPr>
        <w:t xml:space="preserve"> income for the </w:t>
      </w:r>
      <w:r w:rsidR="003272B9">
        <w:rPr>
          <w:rFonts w:ascii="Times New Roman" w:hAnsi="Times New Roman" w:cs="Times New Roman"/>
          <w:sz w:val="24"/>
          <w:szCs w:val="24"/>
        </w:rPr>
        <w:t>PY</w:t>
      </w:r>
      <w:r w:rsidR="003272B9" w:rsidRPr="003272B9">
        <w:rPr>
          <w:rFonts w:ascii="Times New Roman" w:hAnsi="Times New Roman" w:cs="Times New Roman"/>
          <w:sz w:val="24"/>
          <w:szCs w:val="24"/>
        </w:rPr>
        <w:t xml:space="preserve"> 2020-21: </w:t>
      </w:r>
    </w:p>
    <w:p w14:paraId="1AFE3029" w14:textId="79CA48F4" w:rsidR="00754F69" w:rsidRPr="00754F69" w:rsidRDefault="003272B9" w:rsidP="00BD07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B9">
        <w:rPr>
          <w:rFonts w:ascii="Times New Roman" w:hAnsi="Times New Roman" w:cs="Times New Roman"/>
          <w:sz w:val="24"/>
          <w:szCs w:val="24"/>
        </w:rPr>
        <w:t xml:space="preserve">Taxable Income for the year (after deductions under chapter VI A) Rs.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272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72B9">
        <w:rPr>
          <w:rFonts w:ascii="Times New Roman" w:hAnsi="Times New Roman" w:cs="Times New Roman"/>
          <w:sz w:val="24"/>
          <w:szCs w:val="24"/>
        </w:rPr>
        <w:t xml:space="preserve">0,000 Advance tax paid during the year (including TDS) Rs.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72B9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72B9">
        <w:rPr>
          <w:rFonts w:ascii="Times New Roman" w:hAnsi="Times New Roman" w:cs="Times New Roman"/>
          <w:sz w:val="24"/>
          <w:szCs w:val="24"/>
        </w:rPr>
        <w:t>60 Compute the amount of Tax Payable by h</w:t>
      </w:r>
      <w:r w:rsidR="00EA10D1">
        <w:rPr>
          <w:rFonts w:ascii="Times New Roman" w:hAnsi="Times New Roman" w:cs="Times New Roman"/>
          <w:sz w:val="24"/>
          <w:szCs w:val="24"/>
        </w:rPr>
        <w:t>im</w:t>
      </w:r>
      <w:r w:rsidRPr="003272B9">
        <w:rPr>
          <w:rFonts w:ascii="Times New Roman" w:hAnsi="Times New Roman" w:cs="Times New Roman"/>
          <w:sz w:val="24"/>
          <w:szCs w:val="24"/>
        </w:rPr>
        <w:t xml:space="preserve"> </w:t>
      </w:r>
      <w:r w:rsidR="00017084">
        <w:rPr>
          <w:rFonts w:ascii="Times New Roman" w:hAnsi="Times New Roman" w:cs="Times New Roman"/>
          <w:sz w:val="24"/>
          <w:szCs w:val="24"/>
        </w:rPr>
        <w:t xml:space="preserve">under old and new tax regime and advise which tax regime to be adopted </w:t>
      </w:r>
      <w:r w:rsidRPr="003272B9">
        <w:rPr>
          <w:rFonts w:ascii="Times New Roman" w:hAnsi="Times New Roman" w:cs="Times New Roman"/>
          <w:sz w:val="24"/>
          <w:szCs w:val="24"/>
        </w:rPr>
        <w:t>for the A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272B9">
        <w:rPr>
          <w:rFonts w:ascii="Times New Roman" w:hAnsi="Times New Roman" w:cs="Times New Roman"/>
          <w:sz w:val="24"/>
          <w:szCs w:val="24"/>
        </w:rPr>
        <w:t xml:space="preserve"> 2021-22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15E7BC17" w14:textId="77777777" w:rsidR="00754F69" w:rsidRPr="00754F69" w:rsidRDefault="00CE413F" w:rsidP="00BD07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7D7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754F69">
        <w:rPr>
          <w:rFonts w:ascii="Times New Roman" w:hAnsi="Times New Roman" w:cs="Times New Roman"/>
          <w:sz w:val="24"/>
          <w:szCs w:val="24"/>
        </w:rPr>
        <w:t xml:space="preserve"> </w:t>
      </w:r>
      <w:r w:rsidR="00754F69" w:rsidRPr="00754F69">
        <w:rPr>
          <w:rFonts w:ascii="Times New Roman" w:hAnsi="Times New Roman" w:cs="Times New Roman"/>
          <w:sz w:val="24"/>
          <w:szCs w:val="24"/>
        </w:rPr>
        <w:t>Shri. Narayan received the following gifts during the PY 2020-21</w:t>
      </w:r>
    </w:p>
    <w:p w14:paraId="76277846" w14:textId="77777777" w:rsidR="00754F69" w:rsidRPr="00754F69" w:rsidRDefault="00754F69" w:rsidP="00BD07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F6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4F69">
        <w:rPr>
          <w:rFonts w:ascii="Times New Roman" w:hAnsi="Times New Roman" w:cs="Times New Roman"/>
          <w:sz w:val="24"/>
          <w:szCs w:val="24"/>
        </w:rPr>
        <w:t>.</w:t>
      </w:r>
      <w:r w:rsidRPr="00754F69">
        <w:rPr>
          <w:rFonts w:ascii="Times New Roman" w:hAnsi="Times New Roman" w:cs="Times New Roman"/>
          <w:sz w:val="24"/>
          <w:szCs w:val="24"/>
        </w:rPr>
        <w:tab/>
        <w:t>Gift of Rs.28,000 from his friends on the occasion of his marriage anniversary.</w:t>
      </w:r>
    </w:p>
    <w:p w14:paraId="633DFEED" w14:textId="77777777" w:rsidR="00754F69" w:rsidRPr="00754F69" w:rsidRDefault="00754F69" w:rsidP="00BD07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69">
        <w:rPr>
          <w:rFonts w:ascii="Times New Roman" w:hAnsi="Times New Roman" w:cs="Times New Roman"/>
          <w:sz w:val="24"/>
          <w:szCs w:val="24"/>
        </w:rPr>
        <w:t>ii.</w:t>
      </w:r>
      <w:r w:rsidRPr="00754F69">
        <w:rPr>
          <w:rFonts w:ascii="Times New Roman" w:hAnsi="Times New Roman" w:cs="Times New Roman"/>
          <w:sz w:val="24"/>
          <w:szCs w:val="24"/>
        </w:rPr>
        <w:tab/>
        <w:t>Gift of Rs.3,50,000 under a will of his mother-in-law.</w:t>
      </w:r>
    </w:p>
    <w:p w14:paraId="5C69C0B5" w14:textId="77777777" w:rsidR="00754F69" w:rsidRPr="00754F69" w:rsidRDefault="00754F69" w:rsidP="00BD07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69">
        <w:rPr>
          <w:rFonts w:ascii="Times New Roman" w:hAnsi="Times New Roman" w:cs="Times New Roman"/>
          <w:sz w:val="24"/>
          <w:szCs w:val="24"/>
        </w:rPr>
        <w:t>iii.</w:t>
      </w:r>
      <w:r w:rsidRPr="00754F69">
        <w:rPr>
          <w:rFonts w:ascii="Times New Roman" w:hAnsi="Times New Roman" w:cs="Times New Roman"/>
          <w:sz w:val="24"/>
          <w:szCs w:val="24"/>
        </w:rPr>
        <w:tab/>
        <w:t>Gift of an immovable property from his boss Rs.3,50,000 (SDV Rs.5,00,000).</w:t>
      </w:r>
    </w:p>
    <w:p w14:paraId="6012CE32" w14:textId="77777777" w:rsidR="00754F69" w:rsidRPr="00754F69" w:rsidRDefault="00754F69" w:rsidP="00BD07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69">
        <w:rPr>
          <w:rFonts w:ascii="Times New Roman" w:hAnsi="Times New Roman" w:cs="Times New Roman"/>
          <w:sz w:val="24"/>
          <w:szCs w:val="24"/>
        </w:rPr>
        <w:t>iv.</w:t>
      </w:r>
      <w:r w:rsidRPr="00754F69">
        <w:rPr>
          <w:rFonts w:ascii="Times New Roman" w:hAnsi="Times New Roman" w:cs="Times New Roman"/>
          <w:sz w:val="24"/>
          <w:szCs w:val="24"/>
        </w:rPr>
        <w:tab/>
        <w:t>Gift of Bullion from his colleagues Rs.85,000 (FMV Rs.50,000)</w:t>
      </w:r>
    </w:p>
    <w:p w14:paraId="4C7D4A53" w14:textId="77777777" w:rsidR="00754F69" w:rsidRPr="00754F69" w:rsidRDefault="00754F69" w:rsidP="00BD07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69">
        <w:rPr>
          <w:rFonts w:ascii="Times New Roman" w:hAnsi="Times New Roman" w:cs="Times New Roman"/>
          <w:sz w:val="24"/>
          <w:szCs w:val="24"/>
        </w:rPr>
        <w:t>v.</w:t>
      </w:r>
      <w:r w:rsidRPr="00754F69">
        <w:rPr>
          <w:rFonts w:ascii="Times New Roman" w:hAnsi="Times New Roman" w:cs="Times New Roman"/>
          <w:sz w:val="24"/>
          <w:szCs w:val="24"/>
        </w:rPr>
        <w:tab/>
        <w:t>A work of art from a notified public charitable institution (FMV Rs.40,000)</w:t>
      </w:r>
    </w:p>
    <w:p w14:paraId="1649514D" w14:textId="7D993D26" w:rsidR="00CE413F" w:rsidRDefault="00754F69" w:rsidP="00BD07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69">
        <w:rPr>
          <w:rFonts w:ascii="Times New Roman" w:hAnsi="Times New Roman" w:cs="Times New Roman"/>
          <w:sz w:val="24"/>
          <w:szCs w:val="24"/>
        </w:rPr>
        <w:t>Calculate the amount of gifts chargeable to tax for the AY 2021-22.</w:t>
      </w:r>
    </w:p>
    <w:p w14:paraId="4F0CC909" w14:textId="77777777" w:rsidR="003272B9" w:rsidRDefault="00CE413F" w:rsidP="00BD07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7D7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="003272B9">
        <w:rPr>
          <w:rFonts w:ascii="Times New Roman" w:hAnsi="Times New Roman" w:cs="Times New Roman"/>
          <w:sz w:val="24"/>
          <w:szCs w:val="24"/>
        </w:rPr>
        <w:t xml:space="preserve"> Shri. Surya</w:t>
      </w:r>
      <w:r w:rsidR="003272B9" w:rsidRPr="003272B9">
        <w:rPr>
          <w:rFonts w:ascii="Times New Roman" w:hAnsi="Times New Roman" w:cs="Times New Roman"/>
          <w:sz w:val="24"/>
          <w:szCs w:val="24"/>
        </w:rPr>
        <w:t xml:space="preserve">, who is a resident of India, makes the following investments/contributions during the financial year 2020-21: </w:t>
      </w:r>
    </w:p>
    <w:p w14:paraId="03DB549B" w14:textId="007450DB" w:rsidR="003272B9" w:rsidRDefault="003272B9" w:rsidP="00BD07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2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272B9">
        <w:rPr>
          <w:rFonts w:ascii="Times New Roman" w:hAnsi="Times New Roman" w:cs="Times New Roman"/>
          <w:sz w:val="24"/>
          <w:szCs w:val="24"/>
        </w:rPr>
        <w:t xml:space="preserve">) Life insurance premium on his own life (sum assured: Rs.80,000) (policy taken in July, 2015) Rs.9,000. </w:t>
      </w:r>
    </w:p>
    <w:p w14:paraId="6C76BF80" w14:textId="5C83CEC9" w:rsidR="003272B9" w:rsidRDefault="003272B9" w:rsidP="00BD07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B9">
        <w:rPr>
          <w:rFonts w:ascii="Times New Roman" w:hAnsi="Times New Roman" w:cs="Times New Roman"/>
          <w:sz w:val="24"/>
          <w:szCs w:val="24"/>
        </w:rPr>
        <w:t xml:space="preserve">ii) Contribution toward public provident fund Rs.62,000, in his own account. </w:t>
      </w:r>
    </w:p>
    <w:p w14:paraId="0F0019C4" w14:textId="2DDDA3B8" w:rsidR="003272B9" w:rsidRDefault="003272B9" w:rsidP="00BD07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B9">
        <w:rPr>
          <w:rFonts w:ascii="Times New Roman" w:hAnsi="Times New Roman" w:cs="Times New Roman"/>
          <w:sz w:val="24"/>
          <w:szCs w:val="24"/>
        </w:rPr>
        <w:t xml:space="preserve">iii) Repayment of loan taken from State Bank of India for purchase of residential house: Principal Rs.27,000, Interest Rs1,60,000 </w:t>
      </w:r>
    </w:p>
    <w:p w14:paraId="3936A94A" w14:textId="2ADE985F" w:rsidR="003272B9" w:rsidRDefault="003272B9" w:rsidP="00BD07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B9">
        <w:rPr>
          <w:rFonts w:ascii="Times New Roman" w:hAnsi="Times New Roman" w:cs="Times New Roman"/>
          <w:sz w:val="24"/>
          <w:szCs w:val="24"/>
        </w:rPr>
        <w:t xml:space="preserve">iv) School tuition fees of two children (Rs.14,000 + Rs.26,000) Rs.40,000. </w:t>
      </w:r>
    </w:p>
    <w:p w14:paraId="5B58EC57" w14:textId="388835C6" w:rsidR="003272B9" w:rsidRDefault="003272B9" w:rsidP="00BD07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B9">
        <w:rPr>
          <w:rFonts w:ascii="Times New Roman" w:hAnsi="Times New Roman" w:cs="Times New Roman"/>
          <w:sz w:val="24"/>
          <w:szCs w:val="24"/>
        </w:rPr>
        <w:t xml:space="preserve">v) Contribution towards employees' provident fund Rs.50,000. </w:t>
      </w:r>
    </w:p>
    <w:p w14:paraId="333D57B3" w14:textId="6B23A245" w:rsidR="00CE413F" w:rsidRDefault="003272B9" w:rsidP="00BD07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B9">
        <w:rPr>
          <w:rFonts w:ascii="Times New Roman" w:hAnsi="Times New Roman" w:cs="Times New Roman"/>
          <w:sz w:val="24"/>
          <w:szCs w:val="24"/>
        </w:rPr>
        <w:t>Determine the amount of deduction u/s 80C for the A</w:t>
      </w:r>
      <w:r w:rsidR="00EA10D1">
        <w:rPr>
          <w:rFonts w:ascii="Times New Roman" w:hAnsi="Times New Roman" w:cs="Times New Roman"/>
          <w:sz w:val="24"/>
          <w:szCs w:val="24"/>
        </w:rPr>
        <w:t>Y</w:t>
      </w:r>
      <w:r w:rsidRPr="003272B9">
        <w:rPr>
          <w:rFonts w:ascii="Times New Roman" w:hAnsi="Times New Roman" w:cs="Times New Roman"/>
          <w:sz w:val="24"/>
          <w:szCs w:val="24"/>
        </w:rPr>
        <w:t xml:space="preserve"> 2021-22.</w:t>
      </w:r>
    </w:p>
    <w:p w14:paraId="2935681A" w14:textId="77777777" w:rsidR="00BD07D7" w:rsidRDefault="00BD07D7" w:rsidP="00BD07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B0FB0" w14:textId="2EA412C5" w:rsidR="00CE413F" w:rsidRDefault="00CE413F" w:rsidP="00BD07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7D7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="00155688">
        <w:rPr>
          <w:rFonts w:ascii="Times New Roman" w:hAnsi="Times New Roman" w:cs="Times New Roman"/>
          <w:sz w:val="24"/>
          <w:szCs w:val="24"/>
        </w:rPr>
        <w:t xml:space="preserve"> Shri. Kunal a registered dealer from </w:t>
      </w:r>
      <w:proofErr w:type="spellStart"/>
      <w:r w:rsidR="00155688">
        <w:rPr>
          <w:rFonts w:ascii="Times New Roman" w:hAnsi="Times New Roman" w:cs="Times New Roman"/>
          <w:sz w:val="24"/>
          <w:szCs w:val="24"/>
        </w:rPr>
        <w:t>Margao</w:t>
      </w:r>
      <w:proofErr w:type="spellEnd"/>
      <w:r w:rsidR="00155688">
        <w:rPr>
          <w:rFonts w:ascii="Times New Roman" w:hAnsi="Times New Roman" w:cs="Times New Roman"/>
          <w:sz w:val="24"/>
          <w:szCs w:val="24"/>
        </w:rPr>
        <w:t>, had purchased goods on 10</w:t>
      </w:r>
      <w:r w:rsidR="00155688" w:rsidRPr="001556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55688">
        <w:rPr>
          <w:rFonts w:ascii="Times New Roman" w:hAnsi="Times New Roman" w:cs="Times New Roman"/>
          <w:sz w:val="24"/>
          <w:szCs w:val="24"/>
        </w:rPr>
        <w:t xml:space="preserve"> Aug 2021 product Z from Sai Traders, </w:t>
      </w:r>
      <w:proofErr w:type="spellStart"/>
      <w:r w:rsidR="00155688">
        <w:rPr>
          <w:rFonts w:ascii="Times New Roman" w:hAnsi="Times New Roman" w:cs="Times New Roman"/>
          <w:sz w:val="24"/>
          <w:szCs w:val="24"/>
        </w:rPr>
        <w:t>Ponda</w:t>
      </w:r>
      <w:proofErr w:type="spellEnd"/>
      <w:r w:rsidR="00155688">
        <w:rPr>
          <w:rFonts w:ascii="Times New Roman" w:hAnsi="Times New Roman" w:cs="Times New Roman"/>
          <w:sz w:val="24"/>
          <w:szCs w:val="24"/>
        </w:rPr>
        <w:t xml:space="preserve"> for an amount of Rs.2,10,000. On 25</w:t>
      </w:r>
      <w:r w:rsidR="00155688" w:rsidRPr="001556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55688">
        <w:rPr>
          <w:rFonts w:ascii="Times New Roman" w:hAnsi="Times New Roman" w:cs="Times New Roman"/>
          <w:sz w:val="24"/>
          <w:szCs w:val="24"/>
        </w:rPr>
        <w:t xml:space="preserve"> August 2021 he sells product Z for an amount of Rs.2,42,000</w:t>
      </w:r>
      <w:r w:rsidR="005F3B9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5F3B93">
        <w:rPr>
          <w:rFonts w:ascii="Times New Roman" w:hAnsi="Times New Roman" w:cs="Times New Roman"/>
          <w:sz w:val="24"/>
          <w:szCs w:val="24"/>
        </w:rPr>
        <w:t>Shri.Govind</w:t>
      </w:r>
      <w:proofErr w:type="spellEnd"/>
      <w:r w:rsidR="005F3B9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F3B93">
        <w:rPr>
          <w:rFonts w:ascii="Times New Roman" w:hAnsi="Times New Roman" w:cs="Times New Roman"/>
          <w:sz w:val="24"/>
          <w:szCs w:val="24"/>
        </w:rPr>
        <w:t>Mapusa</w:t>
      </w:r>
      <w:proofErr w:type="spellEnd"/>
      <w:r w:rsidR="005F3B93">
        <w:rPr>
          <w:rFonts w:ascii="Times New Roman" w:hAnsi="Times New Roman" w:cs="Times New Roman"/>
          <w:sz w:val="24"/>
          <w:szCs w:val="24"/>
        </w:rPr>
        <w:t xml:space="preserve"> Goa. The rate of GST is 18% and the purchase and supply value </w:t>
      </w:r>
      <w:r w:rsidR="00DC313C">
        <w:rPr>
          <w:rFonts w:ascii="Times New Roman" w:hAnsi="Times New Roman" w:cs="Times New Roman"/>
          <w:sz w:val="24"/>
          <w:szCs w:val="24"/>
        </w:rPr>
        <w:t>are</w:t>
      </w:r>
      <w:r w:rsidR="005F3B93">
        <w:rPr>
          <w:rFonts w:ascii="Times New Roman" w:hAnsi="Times New Roman" w:cs="Times New Roman"/>
          <w:sz w:val="24"/>
          <w:szCs w:val="24"/>
        </w:rPr>
        <w:t xml:space="preserve"> excluding GST. Compute the net tax liability of </w:t>
      </w:r>
      <w:proofErr w:type="spellStart"/>
      <w:r w:rsidR="005F3B93">
        <w:rPr>
          <w:rFonts w:ascii="Times New Roman" w:hAnsi="Times New Roman" w:cs="Times New Roman"/>
          <w:sz w:val="24"/>
          <w:szCs w:val="24"/>
        </w:rPr>
        <w:t>Shri.Kunal</w:t>
      </w:r>
      <w:proofErr w:type="spellEnd"/>
      <w:r w:rsidR="005F3B93">
        <w:rPr>
          <w:rFonts w:ascii="Times New Roman" w:hAnsi="Times New Roman" w:cs="Times New Roman"/>
          <w:sz w:val="24"/>
          <w:szCs w:val="24"/>
        </w:rPr>
        <w:t xml:space="preserve"> for the month of August 2021.</w:t>
      </w:r>
    </w:p>
    <w:p w14:paraId="6770DCBE" w14:textId="77777777" w:rsidR="00DC313C" w:rsidRDefault="00DC313C" w:rsidP="00BD07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66BD0" w14:textId="77777777" w:rsidR="00BD07D7" w:rsidRDefault="00BD07D7" w:rsidP="00BD07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D4BD7" w14:textId="17C9CBBB" w:rsidR="00CE413F" w:rsidRDefault="00CE413F" w:rsidP="00BD07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413F">
        <w:rPr>
          <w:rFonts w:ascii="Times New Roman" w:hAnsi="Times New Roman" w:cs="Times New Roman"/>
          <w:b/>
          <w:bCs/>
          <w:sz w:val="24"/>
          <w:szCs w:val="24"/>
        </w:rPr>
        <w:t xml:space="preserve">Q.No.2) </w:t>
      </w:r>
      <w:proofErr w:type="spellStart"/>
      <w:r w:rsidR="00017084">
        <w:rPr>
          <w:rFonts w:ascii="Times New Roman" w:hAnsi="Times New Roman" w:cs="Times New Roman"/>
          <w:sz w:val="24"/>
          <w:szCs w:val="24"/>
        </w:rPr>
        <w:t>Shri.Tanmay</w:t>
      </w:r>
      <w:proofErr w:type="spellEnd"/>
      <w:r w:rsidR="00017084">
        <w:rPr>
          <w:rFonts w:ascii="Times New Roman" w:hAnsi="Times New Roman" w:cs="Times New Roman"/>
          <w:sz w:val="24"/>
          <w:szCs w:val="24"/>
        </w:rPr>
        <w:t xml:space="preserve"> is a salaried employee, whose income for the year ended 31</w:t>
      </w:r>
      <w:r w:rsidR="00017084" w:rsidRPr="0001708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17084">
        <w:rPr>
          <w:rFonts w:ascii="Times New Roman" w:hAnsi="Times New Roman" w:cs="Times New Roman"/>
          <w:sz w:val="24"/>
          <w:szCs w:val="24"/>
        </w:rPr>
        <w:t xml:space="preserve"> March 2021 under the head salaries is Rs.3</w:t>
      </w:r>
      <w:proofErr w:type="gramStart"/>
      <w:r w:rsidR="00017084">
        <w:rPr>
          <w:rFonts w:ascii="Times New Roman" w:hAnsi="Times New Roman" w:cs="Times New Roman"/>
          <w:sz w:val="24"/>
          <w:szCs w:val="24"/>
        </w:rPr>
        <w:t>,90,000</w:t>
      </w:r>
      <w:proofErr w:type="gramEnd"/>
      <w:r w:rsidR="00017084">
        <w:rPr>
          <w:rFonts w:ascii="Times New Roman" w:hAnsi="Times New Roman" w:cs="Times New Roman"/>
          <w:sz w:val="24"/>
          <w:szCs w:val="24"/>
        </w:rPr>
        <w:t>. He own</w:t>
      </w:r>
      <w:r w:rsidR="00777826">
        <w:rPr>
          <w:rFonts w:ascii="Times New Roman" w:hAnsi="Times New Roman" w:cs="Times New Roman"/>
          <w:sz w:val="24"/>
          <w:szCs w:val="24"/>
        </w:rPr>
        <w:t>s</w:t>
      </w:r>
      <w:r w:rsidR="00017084">
        <w:rPr>
          <w:rFonts w:ascii="Times New Roman" w:hAnsi="Times New Roman" w:cs="Times New Roman"/>
          <w:sz w:val="24"/>
          <w:szCs w:val="24"/>
        </w:rPr>
        <w:t xml:space="preserve"> three houses</w:t>
      </w:r>
      <w:r w:rsidR="00777826">
        <w:rPr>
          <w:rFonts w:ascii="Times New Roman" w:hAnsi="Times New Roman" w:cs="Times New Roman"/>
          <w:sz w:val="24"/>
          <w:szCs w:val="24"/>
        </w:rPr>
        <w:t>, the details of which are given as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1559"/>
        <w:gridCol w:w="1366"/>
      </w:tblGrid>
      <w:tr w:rsidR="00777826" w14:paraId="3BDA43EF" w14:textId="77777777" w:rsidTr="00777826">
        <w:tc>
          <w:tcPr>
            <w:tcW w:w="4390" w:type="dxa"/>
          </w:tcPr>
          <w:p w14:paraId="46D33303" w14:textId="303141B6" w:rsidR="00777826" w:rsidRPr="00777826" w:rsidRDefault="00777826" w:rsidP="00BD07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1701" w:type="dxa"/>
          </w:tcPr>
          <w:p w14:paraId="61567592" w14:textId="77777777" w:rsidR="00777826" w:rsidRDefault="00777826" w:rsidP="00BD07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H1</w:t>
            </w:r>
          </w:p>
          <w:p w14:paraId="2F58C3E5" w14:textId="0DE3B5F5" w:rsidR="00F15B9B" w:rsidRPr="00777826" w:rsidRDefault="00F15B9B" w:rsidP="00BD07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(LOP)</w:t>
            </w:r>
          </w:p>
        </w:tc>
        <w:tc>
          <w:tcPr>
            <w:tcW w:w="1559" w:type="dxa"/>
          </w:tcPr>
          <w:p w14:paraId="649A186D" w14:textId="77777777" w:rsidR="00777826" w:rsidRDefault="00777826" w:rsidP="00BD07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H2</w:t>
            </w:r>
          </w:p>
          <w:p w14:paraId="7B5FFECE" w14:textId="76A3DCFC" w:rsidR="00F15B9B" w:rsidRPr="00777826" w:rsidRDefault="00F15B9B" w:rsidP="00BD07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(SOP)</w:t>
            </w:r>
          </w:p>
        </w:tc>
        <w:tc>
          <w:tcPr>
            <w:tcW w:w="1366" w:type="dxa"/>
          </w:tcPr>
          <w:p w14:paraId="49FC265C" w14:textId="77777777" w:rsidR="00777826" w:rsidRDefault="00777826" w:rsidP="00BD07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H3</w:t>
            </w:r>
          </w:p>
          <w:p w14:paraId="2CBF2424" w14:textId="3CE779D8" w:rsidR="00F15B9B" w:rsidRPr="00777826" w:rsidRDefault="00F15B9B" w:rsidP="00BD07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(SOP)</w:t>
            </w:r>
          </w:p>
        </w:tc>
      </w:tr>
      <w:tr w:rsidR="00777826" w14:paraId="12350747" w14:textId="77777777" w:rsidTr="00777826">
        <w:tc>
          <w:tcPr>
            <w:tcW w:w="4390" w:type="dxa"/>
          </w:tcPr>
          <w:p w14:paraId="3F6CECE9" w14:textId="6404B091" w:rsidR="00777826" w:rsidRDefault="00777826" w:rsidP="00BD07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Municipal valuation</w:t>
            </w:r>
          </w:p>
        </w:tc>
        <w:tc>
          <w:tcPr>
            <w:tcW w:w="1701" w:type="dxa"/>
          </w:tcPr>
          <w:p w14:paraId="50C96C41" w14:textId="77C4E786" w:rsidR="00777826" w:rsidRDefault="00F15B9B" w:rsidP="00BD07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1,80,000</w:t>
            </w:r>
          </w:p>
        </w:tc>
        <w:tc>
          <w:tcPr>
            <w:tcW w:w="1559" w:type="dxa"/>
          </w:tcPr>
          <w:p w14:paraId="5A4AC9A3" w14:textId="51F78680" w:rsidR="00777826" w:rsidRDefault="00F15B9B" w:rsidP="00BD07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1,50,000</w:t>
            </w:r>
          </w:p>
        </w:tc>
        <w:tc>
          <w:tcPr>
            <w:tcW w:w="1366" w:type="dxa"/>
          </w:tcPr>
          <w:p w14:paraId="02264BC2" w14:textId="76167CC7" w:rsidR="00777826" w:rsidRDefault="00F15B9B" w:rsidP="00BD07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2,00,000</w:t>
            </w:r>
          </w:p>
        </w:tc>
      </w:tr>
      <w:tr w:rsidR="00777826" w14:paraId="32D3033F" w14:textId="77777777" w:rsidTr="00777826">
        <w:tc>
          <w:tcPr>
            <w:tcW w:w="4390" w:type="dxa"/>
          </w:tcPr>
          <w:p w14:paraId="1764F24F" w14:textId="3C702057" w:rsidR="00777826" w:rsidRDefault="00777826" w:rsidP="00BD07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 rent</w:t>
            </w:r>
          </w:p>
        </w:tc>
        <w:tc>
          <w:tcPr>
            <w:tcW w:w="1701" w:type="dxa"/>
          </w:tcPr>
          <w:p w14:paraId="16B07E11" w14:textId="7E68B521" w:rsidR="00777826" w:rsidRDefault="00F15B9B" w:rsidP="00BD07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1,72,000</w:t>
            </w:r>
          </w:p>
        </w:tc>
        <w:tc>
          <w:tcPr>
            <w:tcW w:w="1559" w:type="dxa"/>
          </w:tcPr>
          <w:p w14:paraId="0BE122F4" w14:textId="6091276E" w:rsidR="00777826" w:rsidRDefault="00F15B9B" w:rsidP="00BD07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1,85,000</w:t>
            </w:r>
          </w:p>
        </w:tc>
        <w:tc>
          <w:tcPr>
            <w:tcW w:w="1366" w:type="dxa"/>
          </w:tcPr>
          <w:p w14:paraId="570696C6" w14:textId="1B8E7CEB" w:rsidR="00777826" w:rsidRDefault="00F15B9B" w:rsidP="00BD07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2,05,000</w:t>
            </w:r>
          </w:p>
        </w:tc>
      </w:tr>
      <w:tr w:rsidR="00777826" w14:paraId="7B954A09" w14:textId="77777777" w:rsidTr="00777826">
        <w:tc>
          <w:tcPr>
            <w:tcW w:w="4390" w:type="dxa"/>
          </w:tcPr>
          <w:p w14:paraId="64304F24" w14:textId="7562D17E" w:rsidR="00777826" w:rsidRDefault="00777826" w:rsidP="00BD07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Actual rent received (11 months)</w:t>
            </w:r>
          </w:p>
        </w:tc>
        <w:tc>
          <w:tcPr>
            <w:tcW w:w="1701" w:type="dxa"/>
          </w:tcPr>
          <w:p w14:paraId="2C590E51" w14:textId="5DB977F9" w:rsidR="00777826" w:rsidRDefault="00F15B9B" w:rsidP="00BD07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1,10,000</w:t>
            </w:r>
          </w:p>
        </w:tc>
        <w:tc>
          <w:tcPr>
            <w:tcW w:w="1559" w:type="dxa"/>
          </w:tcPr>
          <w:p w14:paraId="6F870507" w14:textId="2F3C818C" w:rsidR="00777826" w:rsidRDefault="00F15B9B" w:rsidP="00BD07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</w:tcPr>
          <w:p w14:paraId="29D8C1F3" w14:textId="3F429587" w:rsidR="00777826" w:rsidRDefault="00F15B9B" w:rsidP="00BD07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826" w14:paraId="05ED0714" w14:textId="77777777" w:rsidTr="00777826">
        <w:tc>
          <w:tcPr>
            <w:tcW w:w="4390" w:type="dxa"/>
          </w:tcPr>
          <w:p w14:paraId="29463568" w14:textId="2907A1A9" w:rsidR="00777826" w:rsidRDefault="00777826" w:rsidP="00BD07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Vacancy period</w:t>
            </w:r>
          </w:p>
        </w:tc>
        <w:tc>
          <w:tcPr>
            <w:tcW w:w="1701" w:type="dxa"/>
          </w:tcPr>
          <w:p w14:paraId="057B8D42" w14:textId="6B59DA5F" w:rsidR="00777826" w:rsidRDefault="00F15B9B" w:rsidP="00BD07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  <w:tc>
          <w:tcPr>
            <w:tcW w:w="1559" w:type="dxa"/>
          </w:tcPr>
          <w:p w14:paraId="6FE6D279" w14:textId="711B4CEB" w:rsidR="00777826" w:rsidRDefault="00F15B9B" w:rsidP="00BD07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</w:tcPr>
          <w:p w14:paraId="05256053" w14:textId="3F62CE7B" w:rsidR="00777826" w:rsidRDefault="00F15B9B" w:rsidP="00BD07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826" w14:paraId="3186FCA5" w14:textId="77777777" w:rsidTr="00777826">
        <w:tc>
          <w:tcPr>
            <w:tcW w:w="4390" w:type="dxa"/>
          </w:tcPr>
          <w:p w14:paraId="71354335" w14:textId="4E300E90" w:rsidR="00777826" w:rsidRDefault="00777826" w:rsidP="00BD07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Municipal taxes paid by the owner</w:t>
            </w:r>
          </w:p>
        </w:tc>
        <w:tc>
          <w:tcPr>
            <w:tcW w:w="1701" w:type="dxa"/>
          </w:tcPr>
          <w:p w14:paraId="23604A42" w14:textId="7F9BF198" w:rsidR="00777826" w:rsidRDefault="00F15B9B" w:rsidP="00BD07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559" w:type="dxa"/>
          </w:tcPr>
          <w:p w14:paraId="400D7F26" w14:textId="679649E5" w:rsidR="00777826" w:rsidRDefault="00F15B9B" w:rsidP="00BD07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366" w:type="dxa"/>
          </w:tcPr>
          <w:p w14:paraId="60D39EFB" w14:textId="3CE9C3E5" w:rsidR="00777826" w:rsidRDefault="00F15B9B" w:rsidP="00BD07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777826" w14:paraId="5A2D4613" w14:textId="77777777" w:rsidTr="00777826">
        <w:tc>
          <w:tcPr>
            <w:tcW w:w="4390" w:type="dxa"/>
          </w:tcPr>
          <w:p w14:paraId="22970A47" w14:textId="13628008" w:rsidR="00777826" w:rsidRDefault="00777826" w:rsidP="00BD07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Date of borrowing capital for construction</w:t>
            </w:r>
          </w:p>
        </w:tc>
        <w:tc>
          <w:tcPr>
            <w:tcW w:w="1701" w:type="dxa"/>
          </w:tcPr>
          <w:p w14:paraId="17721273" w14:textId="329B435C" w:rsidR="00777826" w:rsidRDefault="00F15B9B" w:rsidP="00BD07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1-4-2019</w:t>
            </w:r>
          </w:p>
        </w:tc>
        <w:tc>
          <w:tcPr>
            <w:tcW w:w="1559" w:type="dxa"/>
          </w:tcPr>
          <w:p w14:paraId="0E3A724A" w14:textId="0357B95C" w:rsidR="00777826" w:rsidRDefault="00F15B9B" w:rsidP="00BD07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1-4-2017</w:t>
            </w:r>
          </w:p>
        </w:tc>
        <w:tc>
          <w:tcPr>
            <w:tcW w:w="1366" w:type="dxa"/>
          </w:tcPr>
          <w:p w14:paraId="733F304F" w14:textId="35A699D3" w:rsidR="00777826" w:rsidRDefault="00F15B9B" w:rsidP="00BD07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1-3-1999</w:t>
            </w:r>
          </w:p>
        </w:tc>
      </w:tr>
      <w:tr w:rsidR="00777826" w14:paraId="54F55CE3" w14:textId="77777777" w:rsidTr="00777826">
        <w:tc>
          <w:tcPr>
            <w:tcW w:w="4390" w:type="dxa"/>
          </w:tcPr>
          <w:p w14:paraId="15E63F04" w14:textId="554F4F07" w:rsidR="00777826" w:rsidRDefault="00777826" w:rsidP="00BD07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 on capital borrowed</w:t>
            </w:r>
          </w:p>
        </w:tc>
        <w:tc>
          <w:tcPr>
            <w:tcW w:w="1701" w:type="dxa"/>
          </w:tcPr>
          <w:p w14:paraId="3D0C3673" w14:textId="77777777" w:rsidR="00777826" w:rsidRDefault="00777826" w:rsidP="00BD07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91A3E2" w14:textId="77777777" w:rsidR="00777826" w:rsidRDefault="00777826" w:rsidP="00BD07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2648E13B" w14:textId="77777777" w:rsidR="00777826" w:rsidRDefault="00777826" w:rsidP="00BD07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826" w14:paraId="6553A80C" w14:textId="77777777" w:rsidTr="00777826">
        <w:tc>
          <w:tcPr>
            <w:tcW w:w="4390" w:type="dxa"/>
          </w:tcPr>
          <w:p w14:paraId="0D661678" w14:textId="15F3CBA5" w:rsidR="00777826" w:rsidRPr="00777826" w:rsidRDefault="00777826" w:rsidP="00BD07D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Paid during the current year</w:t>
            </w:r>
          </w:p>
        </w:tc>
        <w:tc>
          <w:tcPr>
            <w:tcW w:w="1701" w:type="dxa"/>
          </w:tcPr>
          <w:p w14:paraId="20789F6F" w14:textId="3D0B81A9" w:rsidR="00777826" w:rsidRDefault="00F15B9B" w:rsidP="00BD07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57,000</w:t>
            </w:r>
          </w:p>
        </w:tc>
        <w:tc>
          <w:tcPr>
            <w:tcW w:w="1559" w:type="dxa"/>
          </w:tcPr>
          <w:p w14:paraId="4E8934BF" w14:textId="0F6DA392" w:rsidR="00777826" w:rsidRDefault="00F15B9B" w:rsidP="00BD07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49,700</w:t>
            </w:r>
          </w:p>
        </w:tc>
        <w:tc>
          <w:tcPr>
            <w:tcW w:w="1366" w:type="dxa"/>
          </w:tcPr>
          <w:p w14:paraId="00B971E9" w14:textId="6B8BDFE1" w:rsidR="00777826" w:rsidRDefault="00F15B9B" w:rsidP="00BD07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42,500</w:t>
            </w:r>
          </w:p>
        </w:tc>
      </w:tr>
      <w:tr w:rsidR="00777826" w14:paraId="0C52E48F" w14:textId="77777777" w:rsidTr="00777826">
        <w:tc>
          <w:tcPr>
            <w:tcW w:w="4390" w:type="dxa"/>
          </w:tcPr>
          <w:p w14:paraId="2BC95C91" w14:textId="18B64E82" w:rsidR="00777826" w:rsidRPr="00777826" w:rsidRDefault="00777826" w:rsidP="00BD07D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Outstanding during the current year</w:t>
            </w:r>
          </w:p>
        </w:tc>
        <w:tc>
          <w:tcPr>
            <w:tcW w:w="1701" w:type="dxa"/>
          </w:tcPr>
          <w:p w14:paraId="66F0DF65" w14:textId="7018A6EF" w:rsidR="00777826" w:rsidRDefault="00F15B9B" w:rsidP="00BD07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1B712CA" w14:textId="7CC903C0" w:rsidR="00777826" w:rsidRDefault="00F15B9B" w:rsidP="00BD07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</w:tcPr>
          <w:p w14:paraId="275894D8" w14:textId="0C9ED81E" w:rsidR="00777826" w:rsidRDefault="00F15B9B" w:rsidP="00BD07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3,100</w:t>
            </w:r>
          </w:p>
        </w:tc>
      </w:tr>
      <w:tr w:rsidR="00777826" w14:paraId="4B7EFB3A" w14:textId="77777777" w:rsidTr="00777826">
        <w:tc>
          <w:tcPr>
            <w:tcW w:w="4390" w:type="dxa"/>
          </w:tcPr>
          <w:p w14:paraId="1D8AB4F4" w14:textId="6B36F944" w:rsidR="00777826" w:rsidRDefault="00777826" w:rsidP="00BD07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Repairs of property</w:t>
            </w:r>
          </w:p>
        </w:tc>
        <w:tc>
          <w:tcPr>
            <w:tcW w:w="1701" w:type="dxa"/>
          </w:tcPr>
          <w:p w14:paraId="6D4CAAD0" w14:textId="1D5E80D0" w:rsidR="00777826" w:rsidRDefault="00094B23" w:rsidP="00BD07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141D3EA" w14:textId="4D80742B" w:rsidR="00777826" w:rsidRDefault="00094B23" w:rsidP="00BD07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</w:tcPr>
          <w:p w14:paraId="456B96A4" w14:textId="77A21BC7" w:rsidR="00777826" w:rsidRDefault="00094B23" w:rsidP="00BD07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</w:tr>
      <w:tr w:rsidR="00777826" w14:paraId="44E03B9F" w14:textId="77777777" w:rsidTr="00777826">
        <w:tc>
          <w:tcPr>
            <w:tcW w:w="4390" w:type="dxa"/>
          </w:tcPr>
          <w:p w14:paraId="50C48031" w14:textId="5589A343" w:rsidR="00777826" w:rsidRDefault="00777826" w:rsidP="00BD07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 premium</w:t>
            </w:r>
          </w:p>
        </w:tc>
        <w:tc>
          <w:tcPr>
            <w:tcW w:w="1701" w:type="dxa"/>
          </w:tcPr>
          <w:p w14:paraId="1D76C054" w14:textId="68D281A3" w:rsidR="00777826" w:rsidRDefault="00F15B9B" w:rsidP="00BD07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  <w:tc>
          <w:tcPr>
            <w:tcW w:w="1559" w:type="dxa"/>
          </w:tcPr>
          <w:p w14:paraId="6FBD18E6" w14:textId="26DF203F" w:rsidR="00777826" w:rsidRDefault="00F15B9B" w:rsidP="00BD07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4,800</w:t>
            </w:r>
          </w:p>
        </w:tc>
        <w:tc>
          <w:tcPr>
            <w:tcW w:w="1366" w:type="dxa"/>
          </w:tcPr>
          <w:p w14:paraId="44712D36" w14:textId="124FE059" w:rsidR="00777826" w:rsidRDefault="00094B23" w:rsidP="00BD07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5B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5B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72F45E3B" w14:textId="21108B8B" w:rsidR="00777826" w:rsidRDefault="00F15B9B" w:rsidP="00BD07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has incurred the following expenditure during the year.</w:t>
      </w:r>
    </w:p>
    <w:p w14:paraId="12C61CDB" w14:textId="00D5C96F" w:rsidR="00094B23" w:rsidRDefault="00094B23" w:rsidP="00BD07D7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treatment of his disabled brother with 70% disability, dependent on him Rs.65,000.</w:t>
      </w:r>
    </w:p>
    <w:p w14:paraId="249D54A8" w14:textId="30B9A6FB" w:rsidR="00094B23" w:rsidRDefault="00094B23" w:rsidP="00BD07D7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Repaid Rs.52,000, including an interest of Rs.12,800 in respect of loan taken from a Nationalised bank</w:t>
      </w:r>
      <w:r w:rsidR="004B7917">
        <w:rPr>
          <w:rFonts w:ascii="Times New Roman" w:hAnsi="Times New Roman" w:cs="Times New Roman"/>
          <w:sz w:val="24"/>
          <w:szCs w:val="24"/>
        </w:rPr>
        <w:t xml:space="preserve"> for his son’s higher education.</w:t>
      </w:r>
    </w:p>
    <w:p w14:paraId="5D47A926" w14:textId="196E74C0" w:rsidR="004B7917" w:rsidRDefault="004B7917" w:rsidP="00BD07D7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pr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emium, by cheque on the health of his dependent father (72 years) Rs.12,000, on the health of his dependent child Rs.10,000 and an amount of Rs.8,000 by cash for preventive medical </w:t>
      </w:r>
      <w:r w:rsidR="00230824">
        <w:rPr>
          <w:rFonts w:ascii="Times New Roman" w:hAnsi="Times New Roman" w:cs="Times New Roman"/>
          <w:sz w:val="24"/>
          <w:szCs w:val="24"/>
        </w:rPr>
        <w:t>check-up</w:t>
      </w:r>
      <w:r>
        <w:rPr>
          <w:rFonts w:ascii="Times New Roman" w:hAnsi="Times New Roman" w:cs="Times New Roman"/>
          <w:sz w:val="24"/>
          <w:szCs w:val="24"/>
        </w:rPr>
        <w:t xml:space="preserve"> of his family.</w:t>
      </w:r>
    </w:p>
    <w:p w14:paraId="78DC9D39" w14:textId="7D62630B" w:rsidR="004B7917" w:rsidRDefault="004B7917" w:rsidP="00BD07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his taxable income for the AY 2021-22.</w:t>
      </w:r>
    </w:p>
    <w:p w14:paraId="413879C3" w14:textId="77777777" w:rsidR="00DC313C" w:rsidRPr="004B7917" w:rsidRDefault="00DC313C" w:rsidP="00BD07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45EFD5" w14:textId="58E77064" w:rsidR="00CE413F" w:rsidRPr="00C718C2" w:rsidRDefault="00CE413F" w:rsidP="00BD07D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E413F">
        <w:rPr>
          <w:rFonts w:ascii="Times New Roman" w:hAnsi="Times New Roman" w:cs="Times New Roman"/>
          <w:b/>
          <w:bCs/>
          <w:sz w:val="24"/>
          <w:szCs w:val="24"/>
        </w:rPr>
        <w:t>Q.No.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D07D7">
        <w:rPr>
          <w:rFonts w:ascii="Times New Roman" w:hAnsi="Times New Roman" w:cs="Times New Roman"/>
          <w:sz w:val="24"/>
          <w:szCs w:val="24"/>
        </w:rPr>
        <w:t>) 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824">
        <w:rPr>
          <w:rFonts w:ascii="Times New Roman" w:hAnsi="Times New Roman" w:cs="Times New Roman"/>
          <w:sz w:val="24"/>
          <w:szCs w:val="24"/>
        </w:rPr>
        <w:t>Shri.</w:t>
      </w:r>
      <w:proofErr w:type="gramEnd"/>
      <w:r w:rsidR="003E3ABF">
        <w:rPr>
          <w:rFonts w:ascii="Times New Roman" w:hAnsi="Times New Roman" w:cs="Times New Roman"/>
          <w:sz w:val="24"/>
          <w:szCs w:val="24"/>
        </w:rPr>
        <w:t xml:space="preserve"> </w:t>
      </w:r>
      <w:r w:rsidR="00230824">
        <w:rPr>
          <w:rFonts w:ascii="Times New Roman" w:hAnsi="Times New Roman" w:cs="Times New Roman"/>
          <w:sz w:val="24"/>
          <w:szCs w:val="24"/>
        </w:rPr>
        <w:t>Santosh, who suffers from 45% disability, provides the following information about his incomes received during the previous year 2020-21.</w:t>
      </w:r>
    </w:p>
    <w:p w14:paraId="00DCD0B3" w14:textId="232CEC05" w:rsidR="00230824" w:rsidRDefault="00230824" w:rsidP="00BD07D7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Rent from subletting a </w:t>
      </w:r>
      <w:hyperlink r:id="rId8" w:history="1">
        <w:r w:rsidRPr="002308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property@ Rs.6,000</w:t>
        </w:r>
      </w:hyperlink>
      <w:r w:rsidRPr="00230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p.m. Rent paid to land lord of the property works to Rs.48,000 for the year.</w:t>
      </w:r>
    </w:p>
    <w:p w14:paraId="0D674F4A" w14:textId="4EFD3A5F" w:rsidR="00230824" w:rsidRDefault="003E3ABF" w:rsidP="00BD07D7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Directors commission for underwriting shares of a new company Rs.50,000.</w:t>
      </w:r>
    </w:p>
    <w:p w14:paraId="66905C33" w14:textId="77777777" w:rsidR="003E3ABF" w:rsidRDefault="003E3ABF" w:rsidP="00BD07D7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pension Rs.5,000 p.m. up to November 2020 and thereafter Rs.6,000 p.m. Bank charges an amount of Rs.200.</w:t>
      </w:r>
    </w:p>
    <w:p w14:paraId="6C7936D1" w14:textId="77777777" w:rsidR="003E3ABF" w:rsidRDefault="003E3ABF" w:rsidP="00BD07D7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received under Keyman insurance policy Rs.3,00,000 (Including accumulated bonus of Rs.80,000)</w:t>
      </w:r>
    </w:p>
    <w:p w14:paraId="63B51B29" w14:textId="4E3E7726" w:rsidR="003E3ABF" w:rsidRDefault="003E3ABF" w:rsidP="00BD07D7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Royalty received for writing a book on Marathi literature Rs.80,000. He spent </w:t>
      </w:r>
      <w:r w:rsidR="007715C3">
        <w:rPr>
          <w:rFonts w:ascii="Times New Roman" w:hAnsi="Times New Roman" w:cs="Times New Roman"/>
          <w:sz w:val="24"/>
          <w:szCs w:val="24"/>
        </w:rPr>
        <w:t>an amount of Rs.6,000 on typing and stationary of the manuscript.</w:t>
      </w:r>
    </w:p>
    <w:p w14:paraId="4D6DCD76" w14:textId="1EAB1465" w:rsidR="007715C3" w:rsidRDefault="007715C3" w:rsidP="00BD07D7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E16E25">
        <w:rPr>
          <w:rFonts w:ascii="Times New Roman" w:hAnsi="Times New Roman" w:cs="Times New Roman"/>
          <w:sz w:val="24"/>
          <w:szCs w:val="24"/>
        </w:rPr>
        <w:t>terest received on SB A/c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E25">
        <w:rPr>
          <w:rFonts w:ascii="Times New Roman" w:hAnsi="Times New Roman" w:cs="Times New Roman"/>
          <w:sz w:val="24"/>
          <w:szCs w:val="24"/>
        </w:rPr>
        <w:t xml:space="preserve">from SBI </w:t>
      </w:r>
      <w:r>
        <w:rPr>
          <w:rFonts w:ascii="Times New Roman" w:hAnsi="Times New Roman" w:cs="Times New Roman"/>
          <w:sz w:val="24"/>
          <w:szCs w:val="24"/>
        </w:rPr>
        <w:t>Rs.</w:t>
      </w:r>
      <w:r w:rsidR="00E16E2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,000.</w:t>
      </w:r>
    </w:p>
    <w:p w14:paraId="2CF2F68D" w14:textId="1B1C250C" w:rsidR="007715C3" w:rsidRDefault="007715C3" w:rsidP="00BD07D7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Winning from card games (Gross) Rs.1,50,000 (TDS was @ 30% and cost of lottery tickets purchased Rs.5,000)</w:t>
      </w:r>
    </w:p>
    <w:p w14:paraId="21C5F6D5" w14:textId="590E430F" w:rsidR="007715C3" w:rsidRDefault="007715C3" w:rsidP="00BD07D7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Agricultural income from a land situated in Germany Rs.1,20,000.</w:t>
      </w:r>
    </w:p>
    <w:p w14:paraId="132F73E3" w14:textId="2A028631" w:rsidR="007715C3" w:rsidRDefault="007715C3" w:rsidP="00BD07D7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Dividend received from Virgin (India) Pvt Ltd u/s 2(22)(e)</w:t>
      </w:r>
      <w:r w:rsidR="00500DBC">
        <w:rPr>
          <w:rFonts w:ascii="Times New Roman" w:hAnsi="Times New Roman" w:cs="Times New Roman"/>
          <w:sz w:val="24"/>
          <w:szCs w:val="24"/>
        </w:rPr>
        <w:t xml:space="preserve"> Rs.32,000.</w:t>
      </w:r>
    </w:p>
    <w:p w14:paraId="6F18A201" w14:textId="5AA88DCE" w:rsidR="00500DBC" w:rsidRDefault="00500DBC" w:rsidP="00BD07D7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a gift of a</w:t>
      </w:r>
      <w:r w:rsidR="00BF327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immovable property from his boss on the occasion of his promotion Rs.1,20,000 (SDV Rs.2,00,000)</w:t>
      </w:r>
    </w:p>
    <w:p w14:paraId="10C56C2C" w14:textId="1DCFDB53" w:rsidR="00500DBC" w:rsidRDefault="00500DBC" w:rsidP="00BD07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income from Business is Rs.3,50,000 and from House property Rs.2,50,000.</w:t>
      </w:r>
    </w:p>
    <w:p w14:paraId="4A1DB194" w14:textId="28368DF5" w:rsidR="00500DBC" w:rsidRDefault="00500DBC" w:rsidP="00BD07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made the following contributions/payments during the PY.</w:t>
      </w:r>
    </w:p>
    <w:p w14:paraId="4FF0AC9F" w14:textId="50AEF400" w:rsidR="004B7F6C" w:rsidRDefault="004B7F6C" w:rsidP="00BD07D7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7F6C">
        <w:rPr>
          <w:rFonts w:ascii="Times New Roman" w:hAnsi="Times New Roman" w:cs="Times New Roman"/>
          <w:sz w:val="24"/>
          <w:szCs w:val="24"/>
        </w:rPr>
        <w:t>He contributed an amount of Rs.6,000 towards National sports fund and Rs.4,000 towards National cultural fund.</w:t>
      </w:r>
    </w:p>
    <w:p w14:paraId="632C9DA9" w14:textId="77777777" w:rsidR="00497354" w:rsidRDefault="00E16E25" w:rsidP="00BD07D7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insurance premium paid on son’s life Rs.10,000 (sum assured Rs</w:t>
      </w:r>
      <w:r w:rsidR="00497354">
        <w:rPr>
          <w:rFonts w:ascii="Times New Roman" w:hAnsi="Times New Roman" w:cs="Times New Roman"/>
          <w:sz w:val="24"/>
          <w:szCs w:val="24"/>
        </w:rPr>
        <w:t>.80,000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6ECED73" w14:textId="7A5E4697" w:rsidR="00497354" w:rsidRDefault="00497354" w:rsidP="00BD07D7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Deposited Rs.20,000 in 5year time deposit scheme of post office.</w:t>
      </w:r>
    </w:p>
    <w:p w14:paraId="62D37B97" w14:textId="41CF8B90" w:rsidR="004B7F6C" w:rsidRPr="004B7F6C" w:rsidRDefault="00E16E25" w:rsidP="00BD07D7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354">
        <w:rPr>
          <w:rFonts w:ascii="Times New Roman" w:hAnsi="Times New Roman" w:cs="Times New Roman"/>
          <w:sz w:val="24"/>
          <w:szCs w:val="24"/>
        </w:rPr>
        <w:t>Donated blankets and medicines to a shelter for homeless worth Rs</w:t>
      </w:r>
      <w:r w:rsidR="00C718C2">
        <w:rPr>
          <w:rFonts w:ascii="Times New Roman" w:hAnsi="Times New Roman" w:cs="Times New Roman"/>
          <w:sz w:val="24"/>
          <w:szCs w:val="24"/>
        </w:rPr>
        <w:t>.</w:t>
      </w:r>
      <w:r w:rsidR="00497354">
        <w:rPr>
          <w:rFonts w:ascii="Times New Roman" w:hAnsi="Times New Roman" w:cs="Times New Roman"/>
          <w:sz w:val="24"/>
          <w:szCs w:val="24"/>
        </w:rPr>
        <w:t>5,000</w:t>
      </w:r>
    </w:p>
    <w:p w14:paraId="20940BF2" w14:textId="6FD1424E" w:rsidR="00500DBC" w:rsidRDefault="00500DBC" w:rsidP="00BD07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his taxable income </w:t>
      </w:r>
      <w:r w:rsidR="004B7F6C">
        <w:rPr>
          <w:rFonts w:ascii="Times New Roman" w:hAnsi="Times New Roman" w:cs="Times New Roman"/>
          <w:sz w:val="24"/>
          <w:szCs w:val="24"/>
        </w:rPr>
        <w:t>for the AY 2021-22</w:t>
      </w:r>
    </w:p>
    <w:p w14:paraId="49E9B002" w14:textId="77777777" w:rsidR="00DC313C" w:rsidRPr="00500DBC" w:rsidRDefault="00DC313C" w:rsidP="00BD07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46C2921" w14:textId="378BDDF1" w:rsidR="00CE413F" w:rsidRDefault="00CE413F" w:rsidP="00BD07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07D7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1A3128">
        <w:rPr>
          <w:rFonts w:ascii="Times New Roman" w:hAnsi="Times New Roman" w:cs="Times New Roman"/>
          <w:sz w:val="24"/>
          <w:szCs w:val="24"/>
        </w:rPr>
        <w:t xml:space="preserve"> Shri. Desai, a resident in India, gives the following details of his house property for the PY 2020-21.</w:t>
      </w:r>
    </w:p>
    <w:p w14:paraId="0BCE39A6" w14:textId="467A9158" w:rsidR="001A3128" w:rsidRDefault="001A3128" w:rsidP="00BD07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of house property as on 1</w:t>
      </w:r>
      <w:r w:rsidRPr="001A312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April 20</w:t>
      </w:r>
      <w:r w:rsidR="002C126D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4,00,000</w:t>
      </w:r>
    </w:p>
    <w:p w14:paraId="553C6D2C" w14:textId="44B76419" w:rsidR="001A3128" w:rsidRDefault="001A3128" w:rsidP="00BD07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 of house property</w:t>
      </w:r>
      <w:r w:rsidR="002C126D">
        <w:rPr>
          <w:rFonts w:ascii="Times New Roman" w:hAnsi="Times New Roman" w:cs="Times New Roman"/>
          <w:sz w:val="24"/>
          <w:szCs w:val="24"/>
        </w:rPr>
        <w:t xml:space="preserve"> on 15</w:t>
      </w:r>
      <w:r w:rsidR="002C126D" w:rsidRPr="002C12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C126D">
        <w:rPr>
          <w:rFonts w:ascii="Times New Roman" w:hAnsi="Times New Roman" w:cs="Times New Roman"/>
          <w:sz w:val="24"/>
          <w:szCs w:val="24"/>
        </w:rPr>
        <w:t xml:space="preserve"> Dec 20</w:t>
      </w:r>
      <w:r w:rsidR="00F319D8">
        <w:rPr>
          <w:rFonts w:ascii="Times New Roman" w:hAnsi="Times New Roman" w:cs="Times New Roman"/>
          <w:sz w:val="24"/>
          <w:szCs w:val="24"/>
        </w:rPr>
        <w:t>20</w:t>
      </w:r>
      <w:r w:rsidR="002C1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319D8">
        <w:rPr>
          <w:rFonts w:ascii="Times New Roman" w:hAnsi="Times New Roman" w:cs="Times New Roman"/>
          <w:sz w:val="24"/>
          <w:szCs w:val="24"/>
        </w:rPr>
        <w:t>32</w:t>
      </w:r>
      <w:r w:rsidR="002C126D">
        <w:rPr>
          <w:rFonts w:ascii="Times New Roman" w:hAnsi="Times New Roman" w:cs="Times New Roman"/>
          <w:sz w:val="24"/>
          <w:szCs w:val="24"/>
        </w:rPr>
        <w:t>,00,000</w:t>
      </w:r>
    </w:p>
    <w:p w14:paraId="11A99F93" w14:textId="11DC4E01" w:rsidR="002C126D" w:rsidRDefault="002C126D" w:rsidP="00BD07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of alteration in May 2010                                                                               2,00,000</w:t>
      </w:r>
    </w:p>
    <w:p w14:paraId="4BA944AB" w14:textId="354E9DE5" w:rsidR="002C126D" w:rsidRDefault="002C126D" w:rsidP="00BD07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 of additional room in March 2015                                                    3,50,000</w:t>
      </w:r>
    </w:p>
    <w:p w14:paraId="240C2B31" w14:textId="75162DFF" w:rsidR="002C126D" w:rsidRDefault="002C126D" w:rsidP="00BD07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Brokerage paid on account of transfer                                                                       25,000</w:t>
      </w:r>
    </w:p>
    <w:p w14:paraId="6EEF796F" w14:textId="66EE62A6" w:rsidR="002C126D" w:rsidRDefault="002C126D" w:rsidP="00BD07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expenses on account of transfer                                                                        8,000</w:t>
      </w:r>
    </w:p>
    <w:p w14:paraId="624B6500" w14:textId="7D9A5140" w:rsidR="002C126D" w:rsidRDefault="002C126D" w:rsidP="00BD07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inflation index</w:t>
      </w:r>
      <w:r w:rsidR="0066098B">
        <w:rPr>
          <w:rFonts w:ascii="Times New Roman" w:hAnsi="Times New Roman" w:cs="Times New Roman"/>
          <w:sz w:val="24"/>
          <w:szCs w:val="24"/>
        </w:rPr>
        <w:t xml:space="preserve"> (CII)</w:t>
      </w:r>
      <w:r>
        <w:rPr>
          <w:rFonts w:ascii="Times New Roman" w:hAnsi="Times New Roman" w:cs="Times New Roman"/>
          <w:sz w:val="24"/>
          <w:szCs w:val="24"/>
        </w:rPr>
        <w:t>:</w:t>
      </w:r>
      <w:r w:rsidR="0066098B">
        <w:rPr>
          <w:rFonts w:ascii="Times New Roman" w:hAnsi="Times New Roman" w:cs="Times New Roman"/>
          <w:sz w:val="24"/>
          <w:szCs w:val="24"/>
        </w:rPr>
        <w:t xml:space="preserve"> 2006-07- 122, 2010-11- 167, 2014-15- 240, 20</w:t>
      </w:r>
      <w:r w:rsidR="00F319D8">
        <w:rPr>
          <w:rFonts w:ascii="Times New Roman" w:hAnsi="Times New Roman" w:cs="Times New Roman"/>
          <w:sz w:val="24"/>
          <w:szCs w:val="24"/>
        </w:rPr>
        <w:t>20</w:t>
      </w:r>
      <w:r w:rsidR="0066098B">
        <w:rPr>
          <w:rFonts w:ascii="Times New Roman" w:hAnsi="Times New Roman" w:cs="Times New Roman"/>
          <w:sz w:val="24"/>
          <w:szCs w:val="24"/>
        </w:rPr>
        <w:t>-</w:t>
      </w:r>
      <w:r w:rsidR="00F319D8">
        <w:rPr>
          <w:rFonts w:ascii="Times New Roman" w:hAnsi="Times New Roman" w:cs="Times New Roman"/>
          <w:sz w:val="24"/>
          <w:szCs w:val="24"/>
        </w:rPr>
        <w:t>21</w:t>
      </w:r>
      <w:r w:rsidR="0066098B">
        <w:rPr>
          <w:rFonts w:ascii="Times New Roman" w:hAnsi="Times New Roman" w:cs="Times New Roman"/>
          <w:sz w:val="24"/>
          <w:szCs w:val="24"/>
        </w:rPr>
        <w:t xml:space="preserve">- </w:t>
      </w:r>
      <w:r w:rsidR="00F319D8">
        <w:rPr>
          <w:rFonts w:ascii="Times New Roman" w:hAnsi="Times New Roman" w:cs="Times New Roman"/>
          <w:sz w:val="24"/>
          <w:szCs w:val="24"/>
        </w:rPr>
        <w:t>301</w:t>
      </w:r>
      <w:r w:rsidR="0066098B">
        <w:rPr>
          <w:rFonts w:ascii="Times New Roman" w:hAnsi="Times New Roman" w:cs="Times New Roman"/>
          <w:sz w:val="24"/>
          <w:szCs w:val="24"/>
        </w:rPr>
        <w:t>.</w:t>
      </w:r>
    </w:p>
    <w:p w14:paraId="61B7D363" w14:textId="5264A2CC" w:rsidR="002C126D" w:rsidRDefault="002C126D" w:rsidP="00BD07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the amount of capital gains for the AY 2021-22.</w:t>
      </w:r>
    </w:p>
    <w:p w14:paraId="5936E2A6" w14:textId="77777777" w:rsidR="001A3128" w:rsidRPr="00CE413F" w:rsidRDefault="001A3128" w:rsidP="00BD07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B6FEFD" w14:textId="6C7F0495" w:rsidR="00CE413F" w:rsidRPr="00CE413F" w:rsidRDefault="00CE413F" w:rsidP="00BD0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3F">
        <w:rPr>
          <w:rFonts w:ascii="Times New Roman" w:hAnsi="Times New Roman" w:cs="Times New Roman"/>
          <w:b/>
          <w:bCs/>
          <w:sz w:val="24"/>
          <w:szCs w:val="24"/>
        </w:rPr>
        <w:lastRenderedPageBreak/>
        <w:t>Q.No.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E413F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" w:name="_Hlk90363720"/>
      <w:r w:rsidRPr="00CE413F">
        <w:rPr>
          <w:rFonts w:ascii="Times New Roman" w:hAnsi="Times New Roman" w:cs="Times New Roman"/>
          <w:sz w:val="24"/>
          <w:szCs w:val="24"/>
        </w:rPr>
        <w:t xml:space="preserve">Answer </w:t>
      </w:r>
      <w:r w:rsidR="004D5BCC">
        <w:rPr>
          <w:rFonts w:ascii="Times New Roman" w:hAnsi="Times New Roman" w:cs="Times New Roman"/>
          <w:sz w:val="24"/>
          <w:szCs w:val="24"/>
        </w:rPr>
        <w:t xml:space="preserve">in short </w:t>
      </w:r>
      <w:r w:rsidR="00D66828">
        <w:rPr>
          <w:rFonts w:ascii="Times New Roman" w:hAnsi="Times New Roman" w:cs="Times New Roman"/>
          <w:sz w:val="24"/>
          <w:szCs w:val="24"/>
        </w:rPr>
        <w:t xml:space="preserve">any four of </w:t>
      </w:r>
      <w:r w:rsidRPr="00CE413F">
        <w:rPr>
          <w:rFonts w:ascii="Times New Roman" w:hAnsi="Times New Roman" w:cs="Times New Roman"/>
          <w:sz w:val="24"/>
          <w:szCs w:val="24"/>
        </w:rPr>
        <w:t xml:space="preserve">the following                                                 </w:t>
      </w:r>
      <w:r w:rsidRPr="00CE413F">
        <w:rPr>
          <w:rFonts w:ascii="Times New Roman" w:hAnsi="Times New Roman" w:cs="Times New Roman"/>
          <w:b/>
          <w:bCs/>
          <w:sz w:val="24"/>
          <w:szCs w:val="24"/>
        </w:rPr>
        <w:t>(4 x 5= 20)</w:t>
      </w:r>
      <w:bookmarkEnd w:id="3"/>
    </w:p>
    <w:p w14:paraId="6049C42A" w14:textId="3AE21B84" w:rsidR="00CE413F" w:rsidRDefault="004D5BCC" w:rsidP="00BD07D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Reasonable expected rent u/s 23(1)(a) of the income tax act 1961.</w:t>
      </w:r>
    </w:p>
    <w:p w14:paraId="0F46731E" w14:textId="3EC9AD08" w:rsidR="004D5BCC" w:rsidRDefault="004D5BCC" w:rsidP="00BD07D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value consideration sec 48.</w:t>
      </w:r>
    </w:p>
    <w:p w14:paraId="59FFDD94" w14:textId="6A3CF8C3" w:rsidR="004D5BCC" w:rsidRDefault="004D5BCC" w:rsidP="00BD07D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Deduction u/s 80RRB of the income tax act 1961.</w:t>
      </w:r>
    </w:p>
    <w:p w14:paraId="40205191" w14:textId="5A899891" w:rsidR="004D5BCC" w:rsidRDefault="00184914" w:rsidP="00BD07D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Amounts not deductible u/s 58 of the income tax act 1961.</w:t>
      </w:r>
    </w:p>
    <w:p w14:paraId="6BAECADD" w14:textId="55B9D90A" w:rsidR="00184914" w:rsidRDefault="00184914" w:rsidP="00BD07D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E-waybill under Goods and service tax.</w:t>
      </w:r>
    </w:p>
    <w:p w14:paraId="6725B38E" w14:textId="77777777" w:rsidR="00BD07D7" w:rsidRPr="00CE413F" w:rsidRDefault="00BD07D7" w:rsidP="00BD07D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E8E25" w14:textId="001AC122" w:rsidR="00CE413F" w:rsidRPr="00D66828" w:rsidRDefault="00CE413F" w:rsidP="00BD0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3F">
        <w:rPr>
          <w:rFonts w:ascii="Times New Roman" w:hAnsi="Times New Roman" w:cs="Times New Roman"/>
          <w:b/>
          <w:bCs/>
          <w:sz w:val="24"/>
          <w:szCs w:val="24"/>
        </w:rPr>
        <w:t>Q.No.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E413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668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13F">
        <w:rPr>
          <w:rFonts w:ascii="Times New Roman" w:hAnsi="Times New Roman" w:cs="Times New Roman"/>
          <w:sz w:val="24"/>
          <w:szCs w:val="24"/>
        </w:rPr>
        <w:t xml:space="preserve">Answer </w:t>
      </w:r>
      <w:r w:rsidR="00330546">
        <w:rPr>
          <w:rFonts w:ascii="Times New Roman" w:hAnsi="Times New Roman" w:cs="Times New Roman"/>
          <w:sz w:val="24"/>
          <w:szCs w:val="24"/>
        </w:rPr>
        <w:t xml:space="preserve">in short </w:t>
      </w:r>
      <w:r w:rsidR="00D66828" w:rsidRPr="00D66828">
        <w:rPr>
          <w:rFonts w:ascii="Times New Roman" w:hAnsi="Times New Roman" w:cs="Times New Roman"/>
          <w:sz w:val="24"/>
          <w:szCs w:val="24"/>
        </w:rPr>
        <w:t xml:space="preserve">any four of </w:t>
      </w:r>
      <w:r w:rsidRPr="00CE413F">
        <w:rPr>
          <w:rFonts w:ascii="Times New Roman" w:hAnsi="Times New Roman" w:cs="Times New Roman"/>
          <w:sz w:val="24"/>
          <w:szCs w:val="24"/>
        </w:rPr>
        <w:t xml:space="preserve">the following                                                 </w:t>
      </w:r>
      <w:r w:rsidRPr="00CE413F">
        <w:rPr>
          <w:rFonts w:ascii="Times New Roman" w:hAnsi="Times New Roman" w:cs="Times New Roman"/>
          <w:b/>
          <w:bCs/>
          <w:sz w:val="24"/>
          <w:szCs w:val="24"/>
        </w:rPr>
        <w:t>(4 x 5= 20)</w:t>
      </w:r>
    </w:p>
    <w:p w14:paraId="3EC0DBAE" w14:textId="4A861B6B" w:rsidR="00CE413F" w:rsidRDefault="00184914" w:rsidP="00BD07D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914">
        <w:rPr>
          <w:rFonts w:ascii="Times New Roman" w:hAnsi="Times New Roman" w:cs="Times New Roman"/>
          <w:sz w:val="24"/>
          <w:szCs w:val="24"/>
        </w:rPr>
        <w:t>When an individual is assessable in respect of income of his minor child</w:t>
      </w:r>
      <w:r>
        <w:rPr>
          <w:rFonts w:ascii="Times New Roman" w:hAnsi="Times New Roman" w:cs="Times New Roman"/>
          <w:sz w:val="24"/>
          <w:szCs w:val="24"/>
        </w:rPr>
        <w:t xml:space="preserve"> sec 64(1A)</w:t>
      </w:r>
    </w:p>
    <w:p w14:paraId="190C8DFC" w14:textId="7AB8C8AC" w:rsidR="00184914" w:rsidRPr="00184914" w:rsidRDefault="00184914" w:rsidP="00BD07D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914">
        <w:rPr>
          <w:rFonts w:ascii="Times New Roman" w:hAnsi="Times New Roman" w:cs="Times New Roman"/>
          <w:sz w:val="24"/>
          <w:szCs w:val="24"/>
        </w:rPr>
        <w:t>Deduction u/s 80</w:t>
      </w:r>
      <w:r>
        <w:rPr>
          <w:rFonts w:ascii="Times New Roman" w:hAnsi="Times New Roman" w:cs="Times New Roman"/>
          <w:sz w:val="24"/>
          <w:szCs w:val="24"/>
        </w:rPr>
        <w:t>EE</w:t>
      </w:r>
      <w:r w:rsidRPr="00184914">
        <w:rPr>
          <w:rFonts w:ascii="Times New Roman" w:hAnsi="Times New Roman" w:cs="Times New Roman"/>
          <w:sz w:val="24"/>
          <w:szCs w:val="24"/>
        </w:rPr>
        <w:t xml:space="preserve"> of the income tax act 1961.</w:t>
      </w:r>
    </w:p>
    <w:p w14:paraId="15D6C39F" w14:textId="0124F5BA" w:rsidR="00184914" w:rsidRDefault="00184914" w:rsidP="00BD07D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dates and inst</w:t>
      </w:r>
      <w:r w:rsidR="0033054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lment</w:t>
      </w:r>
      <w:r w:rsidR="00330546">
        <w:rPr>
          <w:rFonts w:ascii="Times New Roman" w:hAnsi="Times New Roman" w:cs="Times New Roman"/>
          <w:sz w:val="24"/>
          <w:szCs w:val="24"/>
        </w:rPr>
        <w:t>s of advance income tax payable by an assessee.</w:t>
      </w:r>
    </w:p>
    <w:p w14:paraId="01F3A3EF" w14:textId="3D90317C" w:rsidR="00330546" w:rsidRDefault="00330546" w:rsidP="00BD07D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assessment without calling the assessee u/s 143(1) of income tax act 1961.</w:t>
      </w:r>
    </w:p>
    <w:p w14:paraId="5FC7409B" w14:textId="7920C604" w:rsidR="00330546" w:rsidRDefault="00330546" w:rsidP="00BD07D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Composition scheme under Goods and service tax.</w:t>
      </w:r>
    </w:p>
    <w:p w14:paraId="2C664473" w14:textId="77777777" w:rsidR="00BD07D7" w:rsidRPr="00184914" w:rsidRDefault="00BD07D7" w:rsidP="00BD07D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648B0" w14:textId="3A75302B" w:rsidR="00CE413F" w:rsidRDefault="00CE413F" w:rsidP="00BD07D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13F">
        <w:rPr>
          <w:rFonts w:ascii="Times New Roman" w:hAnsi="Times New Roman" w:cs="Times New Roman"/>
          <w:b/>
          <w:bCs/>
          <w:sz w:val="24"/>
          <w:szCs w:val="24"/>
        </w:rPr>
        <w:t>Q.No.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E413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668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13F">
        <w:rPr>
          <w:rFonts w:ascii="Times New Roman" w:hAnsi="Times New Roman" w:cs="Times New Roman"/>
          <w:sz w:val="24"/>
          <w:szCs w:val="24"/>
        </w:rPr>
        <w:t xml:space="preserve">Answer </w:t>
      </w:r>
      <w:r w:rsidR="00D66828" w:rsidRPr="00D66828">
        <w:rPr>
          <w:rFonts w:ascii="Times New Roman" w:hAnsi="Times New Roman" w:cs="Times New Roman"/>
          <w:sz w:val="24"/>
          <w:szCs w:val="24"/>
        </w:rPr>
        <w:t xml:space="preserve">any four of </w:t>
      </w:r>
      <w:r w:rsidRPr="00CE413F">
        <w:rPr>
          <w:rFonts w:ascii="Times New Roman" w:hAnsi="Times New Roman" w:cs="Times New Roman"/>
          <w:sz w:val="24"/>
          <w:szCs w:val="24"/>
        </w:rPr>
        <w:t xml:space="preserve">the following                                                               </w:t>
      </w:r>
      <w:r w:rsidRPr="00CE413F">
        <w:rPr>
          <w:rFonts w:ascii="Times New Roman" w:hAnsi="Times New Roman" w:cs="Times New Roman"/>
          <w:b/>
          <w:bCs/>
          <w:sz w:val="24"/>
          <w:szCs w:val="24"/>
        </w:rPr>
        <w:t>(4 x 5= 20)</w:t>
      </w:r>
    </w:p>
    <w:p w14:paraId="3CC5C534" w14:textId="7D2404BF" w:rsidR="00330546" w:rsidRDefault="00FD1260" w:rsidP="00BD07D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Self-occupied house property.</w:t>
      </w:r>
    </w:p>
    <w:p w14:paraId="69D7195B" w14:textId="58D21DA1" w:rsidR="00FD1260" w:rsidRDefault="00FD1260" w:rsidP="00BD07D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 80GG of the income tax act 1961.</w:t>
      </w:r>
    </w:p>
    <w:p w14:paraId="0FC77EC3" w14:textId="24096FAE" w:rsidR="00FD1260" w:rsidRDefault="00FD1260" w:rsidP="00BD07D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Voluntary return of income under the income tax act 1961.</w:t>
      </w:r>
    </w:p>
    <w:p w14:paraId="190E1D70" w14:textId="4396631F" w:rsidR="00FD1260" w:rsidRDefault="00FD1260" w:rsidP="00BD07D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Definition of Person under Goods and </w:t>
      </w:r>
      <w:r w:rsidR="00B42CE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ervice </w:t>
      </w:r>
      <w:r w:rsidR="00B42CE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ax.</w:t>
      </w:r>
    </w:p>
    <w:p w14:paraId="7B656AB5" w14:textId="7E873CB0" w:rsidR="00B42CEB" w:rsidRDefault="00B42CEB" w:rsidP="00BD07D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GST and mention its benefits?</w:t>
      </w:r>
    </w:p>
    <w:p w14:paraId="6A5CBEE6" w14:textId="77777777" w:rsidR="00BD07D7" w:rsidRDefault="00BD07D7" w:rsidP="00BD07D7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F5BDD" w14:textId="77777777" w:rsidR="00BD07D7" w:rsidRPr="00BD07D7" w:rsidRDefault="00BD07D7" w:rsidP="00BD0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07D7" w:rsidRPr="00BD07D7" w:rsidSect="00BD07D7">
      <w:footerReference w:type="default" r:id="rId9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34D07" w14:textId="77777777" w:rsidR="00BD07D7" w:rsidRDefault="00BD07D7" w:rsidP="00BD07D7">
      <w:pPr>
        <w:spacing w:after="0" w:line="240" w:lineRule="auto"/>
      </w:pPr>
      <w:r>
        <w:separator/>
      </w:r>
    </w:p>
  </w:endnote>
  <w:endnote w:type="continuationSeparator" w:id="0">
    <w:p w14:paraId="74653DF1" w14:textId="77777777" w:rsidR="00BD07D7" w:rsidRDefault="00BD07D7" w:rsidP="00BD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594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99D07C" w14:textId="6EC31F72" w:rsidR="00BD07D7" w:rsidRDefault="00BD07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1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CBBFC0" w14:textId="77777777" w:rsidR="00BD07D7" w:rsidRDefault="00BD0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1E3AF" w14:textId="77777777" w:rsidR="00BD07D7" w:rsidRDefault="00BD07D7" w:rsidP="00BD07D7">
      <w:pPr>
        <w:spacing w:after="0" w:line="240" w:lineRule="auto"/>
      </w:pPr>
      <w:r>
        <w:separator/>
      </w:r>
    </w:p>
  </w:footnote>
  <w:footnote w:type="continuationSeparator" w:id="0">
    <w:p w14:paraId="0BCCD57C" w14:textId="77777777" w:rsidR="00BD07D7" w:rsidRDefault="00BD07D7" w:rsidP="00BD0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4F8"/>
    <w:multiLevelType w:val="hybridMultilevel"/>
    <w:tmpl w:val="0A76B82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C1C7A"/>
    <w:multiLevelType w:val="hybridMultilevel"/>
    <w:tmpl w:val="611854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B065D"/>
    <w:multiLevelType w:val="hybridMultilevel"/>
    <w:tmpl w:val="36FA92FA"/>
    <w:lvl w:ilvl="0" w:tplc="9940AFA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1C5AF5"/>
    <w:multiLevelType w:val="hybridMultilevel"/>
    <w:tmpl w:val="AF3C141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E0615"/>
    <w:multiLevelType w:val="hybridMultilevel"/>
    <w:tmpl w:val="FDC6340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13F07"/>
    <w:multiLevelType w:val="hybridMultilevel"/>
    <w:tmpl w:val="47AE430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53367"/>
    <w:multiLevelType w:val="hybridMultilevel"/>
    <w:tmpl w:val="58D68C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75F14"/>
    <w:multiLevelType w:val="hybridMultilevel"/>
    <w:tmpl w:val="A43E83D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02BE2"/>
    <w:multiLevelType w:val="hybridMultilevel"/>
    <w:tmpl w:val="8D22F22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96CCF"/>
    <w:multiLevelType w:val="hybridMultilevel"/>
    <w:tmpl w:val="DB26DC0C"/>
    <w:lvl w:ilvl="0" w:tplc="4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1F509CA"/>
    <w:multiLevelType w:val="hybridMultilevel"/>
    <w:tmpl w:val="56046EE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010F5"/>
    <w:multiLevelType w:val="hybridMultilevel"/>
    <w:tmpl w:val="861A395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75"/>
    <w:rsid w:val="00017084"/>
    <w:rsid w:val="00094B23"/>
    <w:rsid w:val="00155688"/>
    <w:rsid w:val="00184914"/>
    <w:rsid w:val="001A3128"/>
    <w:rsid w:val="00230824"/>
    <w:rsid w:val="002C126D"/>
    <w:rsid w:val="003272B9"/>
    <w:rsid w:val="00330546"/>
    <w:rsid w:val="003D0E91"/>
    <w:rsid w:val="003E3ABF"/>
    <w:rsid w:val="00471192"/>
    <w:rsid w:val="00497354"/>
    <w:rsid w:val="004B7917"/>
    <w:rsid w:val="004B7F6C"/>
    <w:rsid w:val="004D5BCC"/>
    <w:rsid w:val="00500DBC"/>
    <w:rsid w:val="00533C7C"/>
    <w:rsid w:val="005F3B93"/>
    <w:rsid w:val="0066098B"/>
    <w:rsid w:val="00754F69"/>
    <w:rsid w:val="007715C3"/>
    <w:rsid w:val="00771990"/>
    <w:rsid w:val="00777826"/>
    <w:rsid w:val="00833E75"/>
    <w:rsid w:val="008C753D"/>
    <w:rsid w:val="00A40D4C"/>
    <w:rsid w:val="00B42CEB"/>
    <w:rsid w:val="00BD07D7"/>
    <w:rsid w:val="00BF3272"/>
    <w:rsid w:val="00C718C2"/>
    <w:rsid w:val="00CE413F"/>
    <w:rsid w:val="00D66828"/>
    <w:rsid w:val="00DC313C"/>
    <w:rsid w:val="00E16E25"/>
    <w:rsid w:val="00EA10D1"/>
    <w:rsid w:val="00F05B44"/>
    <w:rsid w:val="00F15B9B"/>
    <w:rsid w:val="00F319D8"/>
    <w:rsid w:val="00FD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7E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D4C"/>
    <w:pPr>
      <w:ind w:left="720"/>
      <w:contextualSpacing/>
    </w:pPr>
  </w:style>
  <w:style w:type="table" w:styleId="TableGrid">
    <w:name w:val="Table Grid"/>
    <w:basedOn w:val="TableNormal"/>
    <w:uiPriority w:val="39"/>
    <w:rsid w:val="0077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08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08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0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7D7"/>
  </w:style>
  <w:style w:type="paragraph" w:styleId="Footer">
    <w:name w:val="footer"/>
    <w:basedOn w:val="Normal"/>
    <w:link w:val="FooterChar"/>
    <w:uiPriority w:val="99"/>
    <w:unhideWhenUsed/>
    <w:rsid w:val="00BD0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D4C"/>
    <w:pPr>
      <w:ind w:left="720"/>
      <w:contextualSpacing/>
    </w:pPr>
  </w:style>
  <w:style w:type="table" w:styleId="TableGrid">
    <w:name w:val="Table Grid"/>
    <w:basedOn w:val="TableNormal"/>
    <w:uiPriority w:val="39"/>
    <w:rsid w:val="0077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08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08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0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7D7"/>
  </w:style>
  <w:style w:type="paragraph" w:styleId="Footer">
    <w:name w:val="footer"/>
    <w:basedOn w:val="Normal"/>
    <w:link w:val="FooterChar"/>
    <w:uiPriority w:val="99"/>
    <w:unhideWhenUsed/>
    <w:rsid w:val="00BD0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Rs.6,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ashishjoshi.mes@gmail.com</dc:creator>
  <cp:keywords/>
  <dc:description/>
  <cp:lastModifiedBy>Anupa</cp:lastModifiedBy>
  <cp:revision>15</cp:revision>
  <cp:lastPrinted>2022-02-18T05:04:00Z</cp:lastPrinted>
  <dcterms:created xsi:type="dcterms:W3CDTF">2021-12-14T02:55:00Z</dcterms:created>
  <dcterms:modified xsi:type="dcterms:W3CDTF">2022-02-18T05:04:00Z</dcterms:modified>
</cp:coreProperties>
</file>